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EB8" w:rsidRPr="00A014A7" w:rsidRDefault="007A1EB8" w:rsidP="007A1EB8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7A1EB8" w:rsidRPr="00A014A7" w:rsidRDefault="007A1EB8" w:rsidP="007A1EB8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2017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</w:rPr>
        <w:t>փետրվարի</w:t>
      </w:r>
      <w:r w:rsidRPr="00CF6113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27A1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9-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2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7A1EB8" w:rsidRPr="00A014A7" w:rsidRDefault="007A1EB8" w:rsidP="007A1EB8">
      <w:pPr>
        <w:pStyle w:val="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 xml:space="preserve">մասին” ՀՀ օրենքի </w:t>
      </w:r>
      <w:r>
        <w:rPr>
          <w:rFonts w:ascii="GHEA Grapalat" w:hAnsi="GHEA Grapalat" w:cs="Sylfaen"/>
          <w:i/>
          <w:sz w:val="22"/>
          <w:szCs w:val="22"/>
          <w:lang w:val="af-ZA"/>
        </w:rPr>
        <w:t>1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 xml:space="preserve">6-րդ հոդվածի </w:t>
      </w:r>
      <w:r>
        <w:rPr>
          <w:rFonts w:ascii="GHEA Grapalat" w:hAnsi="GHEA Grapalat" w:cs="Sylfaen"/>
          <w:i/>
          <w:sz w:val="22"/>
          <w:szCs w:val="22"/>
          <w:lang w:val="af-ZA"/>
        </w:rPr>
        <w:t>1մասի 6-րդ կետի համաձայն</w:t>
      </w:r>
    </w:p>
    <w:p w:rsidR="007A1EB8" w:rsidRDefault="007A1EB8" w:rsidP="007A1EB8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ՇՀ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«</w:t>
      </w:r>
      <w:r w:rsidRPr="00866B09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sz w:val="22"/>
          <w:lang w:val="ru-RU"/>
        </w:rPr>
        <w:t>ԱԿԾ</w:t>
      </w:r>
      <w:r w:rsidRPr="00E30DD5">
        <w:rPr>
          <w:rFonts w:ascii="GHEA Grapalat" w:hAnsi="GHEA Grapalat" w:cs="Sylfaen"/>
          <w:sz w:val="22"/>
          <w:lang w:val="af-ZA"/>
        </w:rPr>
        <w:t>-</w:t>
      </w:r>
      <w:r>
        <w:rPr>
          <w:rFonts w:ascii="GHEA Grapalat" w:hAnsi="GHEA Grapalat" w:cs="Sylfaen"/>
          <w:sz w:val="22"/>
          <w:lang w:val="ru-RU"/>
        </w:rPr>
        <w:t>ՀՈԱԿ</w:t>
      </w:r>
      <w:r w:rsidRPr="00E30DD5">
        <w:rPr>
          <w:rFonts w:ascii="GHEA Grapalat" w:hAnsi="GHEA Grapalat" w:cs="Sylfaen"/>
          <w:sz w:val="22"/>
          <w:lang w:val="af-ZA"/>
        </w:rPr>
        <w:t>-</w:t>
      </w:r>
      <w:r w:rsidRPr="00AC3012">
        <w:rPr>
          <w:rFonts w:ascii="GHEA Grapalat" w:hAnsi="GHEA Grapalat" w:cs="Sylfaen"/>
          <w:sz w:val="22"/>
          <w:lang w:val="ru-RU"/>
        </w:rPr>
        <w:t>ՇՀԱՊՁԲ</w:t>
      </w:r>
      <w:r w:rsidRPr="00AC3012">
        <w:rPr>
          <w:rFonts w:ascii="GHEA Grapalat" w:hAnsi="GHEA Grapalat" w:cs="Sylfaen"/>
          <w:sz w:val="22"/>
          <w:lang w:val="af-ZA"/>
        </w:rPr>
        <w:t>-</w:t>
      </w:r>
      <w:r>
        <w:rPr>
          <w:rFonts w:ascii="GHEA Grapalat" w:hAnsi="GHEA Grapalat" w:cs="Sylfaen"/>
          <w:sz w:val="22"/>
          <w:lang w:val="af-ZA"/>
        </w:rPr>
        <w:t>17/01</w:t>
      </w:r>
      <w:r w:rsidRPr="00AC3012">
        <w:rPr>
          <w:rFonts w:ascii="GHEA Grapalat" w:hAnsi="GHEA Grapalat" w:cs="Sylfaen"/>
          <w:i/>
          <w:sz w:val="22"/>
          <w:lang w:val="af-ZA"/>
        </w:rPr>
        <w:t xml:space="preserve">   </w:t>
      </w:r>
      <w:r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7A1EB8" w:rsidRPr="00A014A7" w:rsidRDefault="007A1EB8" w:rsidP="007A1EB8">
      <w:pPr>
        <w:rPr>
          <w:lang w:val="af-ZA"/>
        </w:rPr>
      </w:pPr>
    </w:p>
    <w:p w:rsidR="007A1EB8" w:rsidRPr="00A014A7" w:rsidRDefault="007A1EB8" w:rsidP="007A1EB8">
      <w:pPr>
        <w:spacing w:after="240"/>
        <w:ind w:firstLine="567"/>
        <w:jc w:val="both"/>
        <w:rPr>
          <w:rFonts w:ascii="GHEA Grapalat" w:hAnsi="GHEA Grapalat"/>
          <w:lang w:val="af-ZA"/>
        </w:rPr>
      </w:pPr>
      <w:r w:rsidRPr="00A014A7">
        <w:rPr>
          <w:rFonts w:ascii="GHEA Grapalat" w:hAnsi="GHEA Grapalat"/>
          <w:lang w:val="af-ZA"/>
        </w:rPr>
        <w:t xml:space="preserve">Պատվիրատուն` </w:t>
      </w:r>
      <w:r>
        <w:rPr>
          <w:rFonts w:ascii="GHEA Grapalat" w:hAnsi="GHEA Grapalat"/>
        </w:rPr>
        <w:t>Արտենիի</w:t>
      </w:r>
      <w:r w:rsidRPr="00866B09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կոմունալ</w:t>
      </w:r>
      <w:r w:rsidRPr="00CF6113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ծառայությունը</w:t>
      </w:r>
      <w:r w:rsidRPr="00A014A7">
        <w:rPr>
          <w:rFonts w:ascii="GHEA Grapalat" w:hAnsi="GHEA Grapalat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</w:rPr>
        <w:t>ՀՀ</w:t>
      </w:r>
      <w:r w:rsidRPr="00A014A7">
        <w:rPr>
          <w:rFonts w:ascii="GHEA Grapalat" w:hAnsi="GHEA Grapalat" w:cs="Arial Armenian"/>
          <w:lang w:val="af-ZA"/>
        </w:rPr>
        <w:t>,</w:t>
      </w:r>
      <w:r w:rsidRPr="00A014A7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Արագածոտնի</w:t>
      </w:r>
      <w:r w:rsidRPr="00A014A7">
        <w:rPr>
          <w:rFonts w:ascii="GHEA Grapalat" w:hAnsi="GHEA Grapalat" w:cs="Arial Armenian"/>
          <w:lang w:val="af-ZA"/>
        </w:rPr>
        <w:t xml:space="preserve"> </w:t>
      </w:r>
      <w:r>
        <w:rPr>
          <w:rFonts w:ascii="GHEA Grapalat" w:hAnsi="GHEA Grapalat" w:cs="Arial Armenian"/>
        </w:rPr>
        <w:t>մարզ</w:t>
      </w:r>
      <w:r w:rsidRPr="00A014A7">
        <w:rPr>
          <w:rFonts w:ascii="GHEA Grapalat" w:hAnsi="GHEA Grapalat" w:cs="Arial Armenian"/>
          <w:lang w:val="pt-BR"/>
        </w:rPr>
        <w:t xml:space="preserve">, </w:t>
      </w:r>
      <w:r>
        <w:rPr>
          <w:rFonts w:ascii="GHEA Grapalat" w:hAnsi="GHEA Grapalat" w:cs="Arial Armenian"/>
        </w:rPr>
        <w:t>Ավետիք</w:t>
      </w:r>
      <w:r w:rsidRPr="00CF6113">
        <w:rPr>
          <w:rFonts w:ascii="GHEA Grapalat" w:hAnsi="GHEA Grapalat" w:cs="Arial Armenian"/>
          <w:lang w:val="af-ZA"/>
        </w:rPr>
        <w:t xml:space="preserve"> </w:t>
      </w:r>
      <w:r>
        <w:rPr>
          <w:rFonts w:ascii="GHEA Grapalat" w:hAnsi="GHEA Grapalat" w:cs="Arial Armenian"/>
        </w:rPr>
        <w:t>Իսահակյան</w:t>
      </w:r>
      <w:r w:rsidRPr="00CF6113">
        <w:rPr>
          <w:rFonts w:ascii="GHEA Grapalat" w:hAnsi="GHEA Grapalat" w:cs="Arial Armenian"/>
          <w:lang w:val="af-ZA"/>
        </w:rPr>
        <w:t xml:space="preserve"> 1</w:t>
      </w:r>
      <w:r>
        <w:rPr>
          <w:rFonts w:ascii="GHEA Grapalat" w:hAnsi="GHEA Grapalat" w:cs="Arial Armenian"/>
          <w:lang w:val="af-ZA"/>
        </w:rPr>
        <w:t xml:space="preserve"> </w:t>
      </w:r>
      <w:r w:rsidRPr="00A014A7">
        <w:rPr>
          <w:rFonts w:ascii="GHEA Grapalat" w:hAnsi="GHEA Grapalat" w:cs="Arial Armenian"/>
          <w:lang w:val="af-ZA"/>
        </w:rPr>
        <w:t xml:space="preserve"> </w:t>
      </w:r>
      <w:r w:rsidRPr="00A014A7">
        <w:rPr>
          <w:rFonts w:ascii="GHEA Grapalat" w:hAnsi="GHEA Grapalat"/>
          <w:lang w:val="af-ZA"/>
        </w:rPr>
        <w:t xml:space="preserve">հասցեում, </w:t>
      </w:r>
      <w:r w:rsidRPr="00A014A7">
        <w:rPr>
          <w:rFonts w:ascii="GHEA Grapalat" w:hAnsi="GHEA Grapalat" w:cs="Sylfaen"/>
          <w:lang w:val="af-ZA"/>
        </w:rPr>
        <w:t>ստոր</w:t>
      </w:r>
      <w:r w:rsidRPr="00A014A7">
        <w:rPr>
          <w:rFonts w:ascii="GHEA Grapalat" w:hAnsi="GHEA Grapalat"/>
        </w:rPr>
        <w:t>և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ներկայացնում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 w:rsidRPr="004F18D2">
        <w:rPr>
          <w:rFonts w:ascii="GHEA Grapalat" w:hAnsi="GHEA Grapalat"/>
          <w:lang w:val="af-ZA"/>
        </w:rPr>
        <w:t>«</w:t>
      </w:r>
      <w:r w:rsidRPr="00866B09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</w:rPr>
        <w:t>ԱԿԾ</w:t>
      </w:r>
      <w:r w:rsidRPr="00E30DD5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ՀՈԱԿ</w:t>
      </w:r>
      <w:r w:rsidRPr="00E30DD5">
        <w:rPr>
          <w:rFonts w:ascii="GHEA Grapalat" w:hAnsi="GHEA Grapalat" w:cs="Sylfaen"/>
          <w:lang w:val="af-ZA"/>
        </w:rPr>
        <w:t>-</w:t>
      </w:r>
      <w:r w:rsidRPr="00AC3012">
        <w:rPr>
          <w:rFonts w:ascii="GHEA Grapalat" w:hAnsi="GHEA Grapalat" w:cs="Sylfaen"/>
        </w:rPr>
        <w:t>ՇՀԱՊՁԲ</w:t>
      </w:r>
      <w:r w:rsidRPr="00AC3012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af-ZA"/>
        </w:rPr>
        <w:t>17/01</w:t>
      </w:r>
      <w:r w:rsidRPr="00AC3012">
        <w:rPr>
          <w:rFonts w:ascii="GHEA Grapalat" w:hAnsi="GHEA Grapalat" w:cs="Sylfaen"/>
          <w:i/>
          <w:lang w:val="af-ZA"/>
        </w:rPr>
        <w:t xml:space="preserve">   </w:t>
      </w:r>
      <w:r w:rsidRPr="004F18D2">
        <w:rPr>
          <w:rFonts w:ascii="GHEA Grapalat" w:hAnsi="GHEA Grapalat"/>
          <w:lang w:val="af-ZA"/>
        </w:rPr>
        <w:t>»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ծածկագրով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հայտարարված</w:t>
      </w:r>
      <w:r w:rsidRPr="00A014A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շրջանակային</w:t>
      </w:r>
      <w:r w:rsidRPr="008312E3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համաձայնագրով</w:t>
      </w:r>
      <w:r w:rsidRPr="008312E3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գնում</w:t>
      </w:r>
      <w:r w:rsidRPr="008312E3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կատարելու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ընթացակարգի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հրավերի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փոփոխության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պատճառի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համառոտ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նկարագրությունը</w:t>
      </w:r>
      <w:r w:rsidRPr="00A014A7">
        <w:rPr>
          <w:rFonts w:ascii="GHEA Grapalat" w:hAnsi="GHEA Grapalat" w:cs="Arial Armenian"/>
          <w:lang w:val="af-ZA"/>
        </w:rPr>
        <w:t xml:space="preserve">։ </w:t>
      </w:r>
    </w:p>
    <w:p w:rsidR="007A1EB8" w:rsidRPr="00A014A7" w:rsidRDefault="007A1EB8" w:rsidP="007A1EB8">
      <w:pPr>
        <w:spacing w:after="240"/>
        <w:ind w:firstLine="567"/>
        <w:jc w:val="both"/>
        <w:rPr>
          <w:rFonts w:ascii="GHEA Grapalat" w:hAnsi="GHEA Grapalat"/>
          <w:lang w:val="af-ZA"/>
        </w:rPr>
      </w:pPr>
      <w:r w:rsidRPr="00A014A7">
        <w:rPr>
          <w:rFonts w:ascii="GHEA Grapalat" w:hAnsi="GHEA Grapalat" w:cs="Sylfaen"/>
          <w:lang w:val="af-ZA"/>
        </w:rPr>
        <w:t>Փոփոխության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պատճառ</w:t>
      </w:r>
      <w:r>
        <w:rPr>
          <w:rFonts w:ascii="GHEA Grapalat" w:hAnsi="GHEA Grapalat" w:cs="Sylfaen"/>
          <w:lang w:val="af-ZA"/>
        </w:rPr>
        <w:t>:</w:t>
      </w:r>
      <w:r>
        <w:rPr>
          <w:rFonts w:ascii="GHEA Grapalat" w:hAnsi="GHEA Grapalat"/>
          <w:lang w:val="af-ZA"/>
        </w:rPr>
        <w:t xml:space="preserve"> նախատեսված պահանջների թերի սահմանում</w:t>
      </w:r>
    </w:p>
    <w:p w:rsidR="007A1EB8" w:rsidRPr="00027A1E" w:rsidRDefault="007A1EB8" w:rsidP="007A1EB8">
      <w:pPr>
        <w:spacing w:after="240"/>
        <w:ind w:firstLine="567"/>
        <w:jc w:val="both"/>
        <w:rPr>
          <w:rFonts w:ascii="GHEA Grapalat" w:hAnsi="GHEA Grapalat" w:cs="Sylfaen"/>
          <w:lang w:val="af-ZA"/>
        </w:rPr>
      </w:pPr>
      <w:r w:rsidRPr="00A014A7">
        <w:rPr>
          <w:rFonts w:ascii="GHEA Grapalat" w:hAnsi="GHEA Grapalat" w:cs="Sylfaen"/>
          <w:lang w:val="af-ZA"/>
        </w:rPr>
        <w:t>Փոփոխության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նկարագրություն</w:t>
      </w:r>
      <w:r w:rsidRPr="00A014A7">
        <w:rPr>
          <w:rFonts w:ascii="GHEA Grapalat" w:hAnsi="GHEA Grapalat" w:cs="Arial Armenian"/>
          <w:lang w:val="af-ZA"/>
        </w:rPr>
        <w:t>։</w:t>
      </w:r>
      <w:r>
        <w:rPr>
          <w:rFonts w:ascii="GHEA Grapalat" w:hAnsi="GHEA Grapalat"/>
          <w:lang w:val="af-ZA"/>
        </w:rPr>
        <w:t xml:space="preserve">  Համապատասխանեցվել է գնումների մասին ՀՀ օրենքին շտկվել են թերությունները և սխալները:</w:t>
      </w:r>
    </w:p>
    <w:p w:rsidR="007A1EB8" w:rsidRPr="00866B09" w:rsidRDefault="007A1EB8" w:rsidP="007A1EB8">
      <w:pPr>
        <w:spacing w:after="240"/>
        <w:ind w:firstLine="567"/>
        <w:jc w:val="both"/>
        <w:rPr>
          <w:rFonts w:ascii="GHEA Grapalat" w:hAnsi="GHEA Grapalat" w:cs="Sylfaen"/>
          <w:lang w:val="af-ZA"/>
        </w:rPr>
      </w:pPr>
      <w:r w:rsidRPr="00A014A7">
        <w:rPr>
          <w:rFonts w:ascii="GHEA Grapalat" w:hAnsi="GHEA Grapalat" w:cs="Sylfaen"/>
          <w:lang w:val="af-ZA"/>
        </w:rPr>
        <w:t>Փոփոխության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հիմնավորում</w:t>
      </w:r>
      <w:r w:rsidRPr="00866B09">
        <w:rPr>
          <w:rFonts w:ascii="GHEA Grapalat" w:hAnsi="GHEA Grapalat" w:cs="Sylfaen"/>
        </w:rPr>
        <w:t>։</w:t>
      </w:r>
      <w:r w:rsidRPr="00866B09">
        <w:rPr>
          <w:rFonts w:ascii="GHEA Grapalat" w:hAnsi="GHEA Grapalat" w:cs="Sylfaen"/>
          <w:lang w:val="af-ZA"/>
        </w:rPr>
        <w:t xml:space="preserve">  </w:t>
      </w:r>
      <w:r>
        <w:rPr>
          <w:rFonts w:ascii="GHEA Grapalat" w:hAnsi="GHEA Grapalat" w:cs="Sylfaen"/>
        </w:rPr>
        <w:t>ՀՀ</w:t>
      </w:r>
      <w:r w:rsidRPr="008312E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Կառավարության</w:t>
      </w:r>
      <w:r w:rsidRPr="008312E3">
        <w:rPr>
          <w:rFonts w:ascii="GHEA Grapalat" w:hAnsi="GHEA Grapalat" w:cs="Sylfaen"/>
          <w:lang w:val="af-ZA"/>
        </w:rPr>
        <w:t xml:space="preserve"> 10.02.</w:t>
      </w:r>
      <w:r>
        <w:rPr>
          <w:rFonts w:ascii="GHEA Grapalat" w:hAnsi="GHEA Grapalat" w:cs="Sylfaen"/>
          <w:lang w:val="af-ZA"/>
        </w:rPr>
        <w:t>2011թ իվ 168-Ն որոշման կարգի «Գնումներ աջակցման կենտրոն» ՊՈԱԿ-ի գրության պահանջներին համապատասխան:</w:t>
      </w:r>
    </w:p>
    <w:p w:rsidR="007A1EB8" w:rsidRPr="00A014A7" w:rsidRDefault="007A1EB8" w:rsidP="007A1EB8">
      <w:pPr>
        <w:spacing w:after="240"/>
        <w:ind w:firstLine="567"/>
        <w:jc w:val="both"/>
        <w:rPr>
          <w:rFonts w:ascii="GHEA Grapalat" w:hAnsi="GHEA Grapalat"/>
          <w:lang w:val="af-ZA"/>
        </w:rPr>
      </w:pPr>
      <w:r w:rsidRPr="00A014A7">
        <w:rPr>
          <w:rFonts w:ascii="GHEA Grapalat" w:hAnsi="GHEA Grapalat" w:cs="Sylfaen"/>
          <w:lang w:val="af-ZA"/>
        </w:rPr>
        <w:t>Սույն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հայտարարության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հետ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կապված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լրացուցիչ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տեղեկություններ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ստանալու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համար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կարող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եք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դիմել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գնումների</w:t>
      </w:r>
      <w:r w:rsidRPr="00A014A7">
        <w:rPr>
          <w:rFonts w:ascii="GHEA Grapalat" w:hAnsi="GHEA Grapalat"/>
          <w:lang w:val="af-ZA"/>
        </w:rPr>
        <w:t xml:space="preserve"> </w:t>
      </w:r>
      <w:r w:rsidRPr="00A014A7">
        <w:rPr>
          <w:rFonts w:ascii="GHEA Grapalat" w:hAnsi="GHEA Grapalat" w:cs="Sylfaen"/>
          <w:lang w:val="af-ZA"/>
        </w:rPr>
        <w:t>համակարգող՝</w:t>
      </w:r>
      <w:r w:rsidRPr="00A014A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</w:t>
      </w:r>
      <w:r w:rsidRPr="00CF6113">
        <w:rPr>
          <w:rFonts w:ascii="GHEA Grapalat" w:hAnsi="GHEA Grapalat"/>
          <w:lang w:val="af-ZA"/>
        </w:rPr>
        <w:t>.</w:t>
      </w:r>
      <w:r>
        <w:rPr>
          <w:rFonts w:ascii="GHEA Grapalat" w:hAnsi="GHEA Grapalat"/>
        </w:rPr>
        <w:t>Դարբինյան</w:t>
      </w:r>
      <w:r w:rsidRPr="00A014A7">
        <w:rPr>
          <w:rFonts w:ascii="GHEA Grapalat" w:hAnsi="GHEA Grapalat"/>
          <w:lang w:val="af-ZA"/>
        </w:rPr>
        <w:t>։</w:t>
      </w:r>
    </w:p>
    <w:p w:rsidR="007A1EB8" w:rsidRPr="00027A1E" w:rsidRDefault="007A1EB8" w:rsidP="007A1EB8">
      <w:pPr>
        <w:pStyle w:val="a4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>
        <w:rPr>
          <w:rFonts w:ascii="GHEA Grapalat" w:hAnsi="GHEA Grapalat"/>
          <w:sz w:val="22"/>
          <w:lang w:val="af-ZA"/>
        </w:rPr>
        <w:t>077080270</w:t>
      </w:r>
    </w:p>
    <w:p w:rsidR="007A1EB8" w:rsidRDefault="007A1EB8" w:rsidP="007A1EB8">
      <w:pPr>
        <w:pStyle w:val="a4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>
        <w:rPr>
          <w:rFonts w:ascii="GHEA Grapalat" w:hAnsi="GHEA Grapalat"/>
          <w:sz w:val="22"/>
          <w:lang w:val="af-ZA"/>
        </w:rPr>
        <w:t xml:space="preserve"> </w:t>
      </w:r>
      <w:r w:rsidRPr="00CF6113">
        <w:rPr>
          <w:rFonts w:ascii="GHEA Grapalat" w:hAnsi="GHEA Grapalat"/>
          <w:sz w:val="22"/>
          <w:lang w:val="af-ZA"/>
        </w:rPr>
        <w:t>arteni</w:t>
      </w:r>
      <w:r>
        <w:rPr>
          <w:rFonts w:ascii="GHEA Grapalat" w:hAnsi="GHEA Grapalat"/>
          <w:sz w:val="22"/>
          <w:lang w:val="af-ZA"/>
        </w:rPr>
        <w:t xml:space="preserve">@ inbox.ru </w:t>
      </w:r>
    </w:p>
    <w:p w:rsidR="007A1EB8" w:rsidRDefault="007A1EB8" w:rsidP="007A1EB8">
      <w:pPr>
        <w:pStyle w:val="a4"/>
        <w:rPr>
          <w:rFonts w:ascii="GHEA Grapalat" w:hAnsi="GHEA Grapalat"/>
          <w:sz w:val="22"/>
          <w:lang w:val="af-ZA"/>
        </w:rPr>
      </w:pPr>
    </w:p>
    <w:p w:rsidR="007A1EB8" w:rsidRDefault="007A1EB8" w:rsidP="007A1EB8">
      <w:pPr>
        <w:pStyle w:val="a4"/>
        <w:rPr>
          <w:rFonts w:ascii="GHEA Grapalat" w:hAnsi="GHEA Grapalat"/>
          <w:sz w:val="22"/>
          <w:lang w:val="af-ZA"/>
        </w:rPr>
      </w:pPr>
    </w:p>
    <w:p w:rsidR="007A1EB8" w:rsidRPr="00A014A7" w:rsidRDefault="007A1EB8" w:rsidP="007A1EB8">
      <w:pPr>
        <w:pStyle w:val="a4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Պատվիրատու՝</w:t>
      </w:r>
      <w:r>
        <w:rPr>
          <w:rFonts w:ascii="GHEA Grapalat" w:hAnsi="GHEA Grapalat"/>
          <w:sz w:val="22"/>
          <w:lang w:val="af-ZA"/>
        </w:rPr>
        <w:t xml:space="preserve">  </w:t>
      </w:r>
      <w:r>
        <w:rPr>
          <w:rFonts w:ascii="GHEA Grapalat" w:hAnsi="GHEA Grapalat"/>
          <w:sz w:val="22"/>
        </w:rPr>
        <w:t>Արտենիի</w:t>
      </w:r>
      <w:r w:rsidRPr="00CF6113">
        <w:rPr>
          <w:rFonts w:ascii="GHEA Grapalat" w:hAnsi="GHEA Grapalat"/>
          <w:sz w:val="22"/>
          <w:lang w:val="af-ZA"/>
        </w:rPr>
        <w:t xml:space="preserve"> </w:t>
      </w:r>
      <w:r>
        <w:rPr>
          <w:rFonts w:ascii="GHEA Grapalat" w:hAnsi="GHEA Grapalat"/>
          <w:sz w:val="22"/>
          <w:lang w:val="af-ZA"/>
        </w:rPr>
        <w:t xml:space="preserve"> կոմունալ ծառայություն</w:t>
      </w:r>
    </w:p>
    <w:p w:rsidR="000423A3" w:rsidRDefault="000423A3"/>
    <w:sectPr w:rsidR="000423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3A3" w:rsidRDefault="000423A3" w:rsidP="007A1EB8">
      <w:pPr>
        <w:spacing w:after="0" w:line="240" w:lineRule="auto"/>
      </w:pPr>
      <w:r>
        <w:separator/>
      </w:r>
    </w:p>
  </w:endnote>
  <w:endnote w:type="continuationSeparator" w:id="1">
    <w:p w:rsidR="000423A3" w:rsidRDefault="000423A3" w:rsidP="007A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3A3" w:rsidRDefault="000423A3" w:rsidP="007A1EB8">
      <w:pPr>
        <w:spacing w:after="0" w:line="240" w:lineRule="auto"/>
      </w:pPr>
      <w:r>
        <w:separator/>
      </w:r>
    </w:p>
  </w:footnote>
  <w:footnote w:type="continuationSeparator" w:id="1">
    <w:p w:rsidR="000423A3" w:rsidRDefault="000423A3" w:rsidP="007A1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5"/>
      <w:rPr>
        <w:lang w:val="en-US"/>
      </w:rPr>
    </w:pPr>
  </w:p>
  <w:p w:rsidR="007A1EB8" w:rsidRDefault="007A1EB8">
    <w:pPr>
      <w:pStyle w:val="a5"/>
      <w:rPr>
        <w:lang w:val="en-US"/>
      </w:rPr>
    </w:pPr>
  </w:p>
  <w:p w:rsidR="007A1EB8" w:rsidRDefault="007A1EB8">
    <w:pPr>
      <w:pStyle w:val="a5"/>
      <w:rPr>
        <w:lang w:val="en-US"/>
      </w:rPr>
    </w:pPr>
  </w:p>
  <w:p w:rsidR="007A1EB8" w:rsidRPr="007A1EB8" w:rsidRDefault="007A1EB8">
    <w:pPr>
      <w:pStyle w:val="a5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EB8" w:rsidRDefault="007A1E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EB8"/>
    <w:rsid w:val="000423A3"/>
    <w:rsid w:val="007A1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7A1EB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1EB8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a3">
    <w:name w:val="Основной текст с отступом Знак"/>
    <w:aliases w:val="Char Char Char Знак,Char Char Char Char Знак,Char Знак"/>
    <w:basedOn w:val="a0"/>
    <w:link w:val="a4"/>
    <w:locked/>
    <w:rsid w:val="007A1EB8"/>
    <w:rPr>
      <w:rFonts w:ascii="Arial LatArm" w:hAnsi="Arial LatArm"/>
      <w:sz w:val="24"/>
      <w:lang w:val="en-US"/>
    </w:rPr>
  </w:style>
  <w:style w:type="paragraph" w:styleId="a4">
    <w:name w:val="Body Text Indent"/>
    <w:aliases w:val="Char Char Char,Char Char Char Char,Char"/>
    <w:basedOn w:val="a"/>
    <w:link w:val="a3"/>
    <w:unhideWhenUsed/>
    <w:rsid w:val="007A1EB8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7A1EB8"/>
  </w:style>
  <w:style w:type="paragraph" w:styleId="a5">
    <w:name w:val="header"/>
    <w:basedOn w:val="a"/>
    <w:link w:val="a6"/>
    <w:uiPriority w:val="99"/>
    <w:semiHidden/>
    <w:unhideWhenUsed/>
    <w:rsid w:val="007A1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1EB8"/>
  </w:style>
  <w:style w:type="paragraph" w:styleId="a7">
    <w:name w:val="footer"/>
    <w:basedOn w:val="a"/>
    <w:link w:val="a8"/>
    <w:uiPriority w:val="99"/>
    <w:semiHidden/>
    <w:unhideWhenUsed/>
    <w:rsid w:val="007A1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1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2017-02-12T12:13:00Z</dcterms:created>
  <dcterms:modified xsi:type="dcterms:W3CDTF">2017-02-12T12:13:00Z</dcterms:modified>
</cp:coreProperties>
</file>